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BC" w:rsidRDefault="00266ABC" w:rsidP="00202F9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27445" cy="8547474"/>
            <wp:effectExtent l="19050" t="0" r="1905" b="0"/>
            <wp:docPr id="1" name="Рисунок 1" descr="C:\Users\1\Desktop\Антикоррупционная политика\положение о противодействии корруп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коррупционная политика\положение о противодействии коррупции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854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DD" w:rsidRPr="00CB0D49" w:rsidRDefault="00424DDD" w:rsidP="00266ABC">
      <w:pPr>
        <w:pStyle w:val="2"/>
        <w:shd w:val="clear" w:color="auto" w:fill="auto"/>
        <w:spacing w:after="0" w:line="240" w:lineRule="auto"/>
        <w:ind w:left="20"/>
        <w:jc w:val="both"/>
        <w:rPr>
          <w:color w:val="auto"/>
          <w:sz w:val="24"/>
          <w:szCs w:val="24"/>
        </w:rPr>
      </w:pPr>
    </w:p>
    <w:p w:rsidR="00424DDD" w:rsidRPr="00CB0D49" w:rsidRDefault="00835710" w:rsidP="00266ABC">
      <w:pPr>
        <w:pStyle w:val="2"/>
        <w:numPr>
          <w:ilvl w:val="2"/>
          <w:numId w:val="3"/>
        </w:numPr>
        <w:shd w:val="clear" w:color="auto" w:fill="auto"/>
        <w:tabs>
          <w:tab w:val="left" w:pos="46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Формирование у родителей (законных представителей) воспитанников нетерпимости к коррупционному поведению.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6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7"/>
        </w:tabs>
        <w:spacing w:after="0" w:line="240" w:lineRule="auto"/>
        <w:ind w:left="20" w:right="4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lastRenderedPageBreak/>
        <w:t>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</w:p>
    <w:p w:rsidR="00CB0D49" w:rsidRPr="00CB0D49" w:rsidRDefault="00CB0D49" w:rsidP="00CB0D49">
      <w:pPr>
        <w:pStyle w:val="2"/>
        <w:shd w:val="clear" w:color="auto" w:fill="auto"/>
        <w:tabs>
          <w:tab w:val="left" w:pos="457"/>
        </w:tabs>
        <w:spacing w:after="0" w:line="240" w:lineRule="auto"/>
        <w:ind w:left="20" w:right="420"/>
        <w:jc w:val="both"/>
        <w:rPr>
          <w:color w:val="auto"/>
          <w:sz w:val="24"/>
          <w:szCs w:val="24"/>
        </w:rPr>
      </w:pPr>
    </w:p>
    <w:p w:rsidR="00424DDD" w:rsidRPr="00CB0D49" w:rsidRDefault="00835710" w:rsidP="00CB0D49">
      <w:pPr>
        <w:pStyle w:val="40"/>
        <w:keepNext/>
        <w:keepLines/>
        <w:numPr>
          <w:ilvl w:val="1"/>
          <w:numId w:val="3"/>
        </w:numPr>
        <w:shd w:val="clear" w:color="auto" w:fill="auto"/>
        <w:tabs>
          <w:tab w:val="left" w:pos="279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bookmarkStart w:id="0" w:name="bookmark5"/>
      <w:r w:rsidRPr="00CB0D49">
        <w:rPr>
          <w:color w:val="auto"/>
          <w:sz w:val="24"/>
          <w:szCs w:val="24"/>
        </w:rPr>
        <w:t>Основные направления по повышению эффективности противодействия коррупции</w:t>
      </w:r>
      <w:bookmarkEnd w:id="0"/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7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6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7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</w:p>
    <w:p w:rsidR="00CB0D49" w:rsidRPr="00CB0D49" w:rsidRDefault="00CB0D49" w:rsidP="00CB0D49">
      <w:pPr>
        <w:pStyle w:val="2"/>
        <w:shd w:val="clear" w:color="auto" w:fill="auto"/>
        <w:tabs>
          <w:tab w:val="left" w:pos="457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</w:p>
    <w:p w:rsidR="00424DDD" w:rsidRPr="00CB0D49" w:rsidRDefault="00835710" w:rsidP="00CB0D49">
      <w:pPr>
        <w:pStyle w:val="40"/>
        <w:keepNext/>
        <w:keepLines/>
        <w:numPr>
          <w:ilvl w:val="1"/>
          <w:numId w:val="3"/>
        </w:numPr>
        <w:shd w:val="clear" w:color="auto" w:fill="auto"/>
        <w:tabs>
          <w:tab w:val="left" w:pos="270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bookmarkStart w:id="1" w:name="bookmark6"/>
      <w:r w:rsidRPr="00CB0D49">
        <w:rPr>
          <w:color w:val="auto"/>
          <w:sz w:val="24"/>
          <w:szCs w:val="24"/>
        </w:rPr>
        <w:t>Организационные основы противодействия коррупции</w:t>
      </w:r>
      <w:bookmarkEnd w:id="1"/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62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Общее руководство мероприятиями, направленными на противодействие коррупции, осуществляют: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4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работники администрации;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74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должностное лицо, ответственное за профилактику коррупционных правонарушений в Учреждении.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7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Должностное лицо, ответственное за профилактику коррупционных правонарушений в Учреждении назначается приказом заведующего ежегодно.</w:t>
      </w:r>
    </w:p>
    <w:p w:rsidR="00424DDD" w:rsidRPr="00CB0D49" w:rsidRDefault="00835710" w:rsidP="00CB0D49">
      <w:pPr>
        <w:pStyle w:val="2"/>
        <w:numPr>
          <w:ilvl w:val="2"/>
          <w:numId w:val="3"/>
        </w:numPr>
        <w:shd w:val="clear" w:color="auto" w:fill="auto"/>
        <w:tabs>
          <w:tab w:val="left" w:pos="457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Должностное лицо, ответственное за профилактику коррупционных правонарушений в Учреждении: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4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разрабатывает и формирует план работы на текущий учебный год;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по вопросам, относящимся к своей компетенции, в установленном порядке запрашивает информацию;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8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контролирует деятельность администрации ДОУ в области противодействия коррупции; информирует о результатах работы заведующего Учреждением;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осуществляет противодействие коррупции в Учреждении в пределах своих полномочий;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4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реализует меры, направленные на профилактику коррупции;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вырабатывает механизмы защиты от проникновения коррупции в Учреждении;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осуществляет антикоррупционную пропаганду и воспитание всех участников образовательного процесса в Учреждении;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74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83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проводит проверки локальных актов Учреждения на соответствие действующему законодательству;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проверяет выполнение работниками своих должностных обязанностей;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78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организует работу по устранению негативных последствий коррупционных проявлений;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74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lastRenderedPageBreak/>
        <w:t>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24DDD" w:rsidRPr="00CB0D49" w:rsidRDefault="00835710" w:rsidP="00CB0D49">
      <w:pPr>
        <w:pStyle w:val="2"/>
        <w:numPr>
          <w:ilvl w:val="0"/>
          <w:numId w:val="4"/>
        </w:numPr>
        <w:shd w:val="clear" w:color="auto" w:fill="auto"/>
        <w:tabs>
          <w:tab w:val="left" w:pos="169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осуществляет противодействие коррупции в пределах своих полномочий: 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CB0D49" w:rsidRPr="00CB0D49" w:rsidRDefault="00CB0D49" w:rsidP="00CB0D49">
      <w:pPr>
        <w:pStyle w:val="2"/>
        <w:shd w:val="clear" w:color="auto" w:fill="auto"/>
        <w:tabs>
          <w:tab w:val="left" w:pos="169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</w:p>
    <w:p w:rsidR="00424DDD" w:rsidRPr="00CB0D49" w:rsidRDefault="00835710" w:rsidP="00CB0D49">
      <w:pPr>
        <w:pStyle w:val="40"/>
        <w:keepNext/>
        <w:keepLines/>
        <w:shd w:val="clear" w:color="auto" w:fill="auto"/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bookmarkStart w:id="2" w:name="bookmark7"/>
      <w:r w:rsidRPr="00CB0D49">
        <w:rPr>
          <w:color w:val="auto"/>
          <w:sz w:val="24"/>
          <w:szCs w:val="24"/>
        </w:rPr>
        <w:t>5. Ответственность физических и юридических лиц за коррупционные правонарушения</w:t>
      </w:r>
      <w:bookmarkEnd w:id="2"/>
    </w:p>
    <w:p w:rsidR="00424DDD" w:rsidRPr="00CB0D49" w:rsidRDefault="00835710" w:rsidP="00CB0D49">
      <w:pPr>
        <w:pStyle w:val="2"/>
        <w:numPr>
          <w:ilvl w:val="0"/>
          <w:numId w:val="5"/>
        </w:numPr>
        <w:shd w:val="clear" w:color="auto" w:fill="auto"/>
        <w:tabs>
          <w:tab w:val="left" w:pos="457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 правовую и дисциплинарную ответственность в соответствии с законодательством Российской Федерации.</w:t>
      </w:r>
    </w:p>
    <w:p w:rsidR="00424DDD" w:rsidRPr="00CB0D49" w:rsidRDefault="00835710" w:rsidP="00CB0D49">
      <w:pPr>
        <w:pStyle w:val="2"/>
        <w:numPr>
          <w:ilvl w:val="0"/>
          <w:numId w:val="5"/>
        </w:numPr>
        <w:shd w:val="clear" w:color="auto" w:fill="auto"/>
        <w:tabs>
          <w:tab w:val="left" w:pos="457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24DDD" w:rsidRPr="00CB0D49" w:rsidRDefault="00835710" w:rsidP="00CB0D49">
      <w:pPr>
        <w:pStyle w:val="2"/>
        <w:numPr>
          <w:ilvl w:val="0"/>
          <w:numId w:val="5"/>
        </w:numPr>
        <w:shd w:val="clear" w:color="auto" w:fill="auto"/>
        <w:tabs>
          <w:tab w:val="left" w:pos="452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24DDD" w:rsidRPr="00CB0D49" w:rsidRDefault="00835710" w:rsidP="00CB0D49">
      <w:pPr>
        <w:pStyle w:val="2"/>
        <w:numPr>
          <w:ilvl w:val="0"/>
          <w:numId w:val="5"/>
        </w:numPr>
        <w:shd w:val="clear" w:color="auto" w:fill="auto"/>
        <w:tabs>
          <w:tab w:val="left" w:pos="466"/>
        </w:tabs>
        <w:spacing w:after="0" w:line="240" w:lineRule="auto"/>
        <w:ind w:left="20" w:right="100"/>
        <w:jc w:val="both"/>
        <w:rPr>
          <w:color w:val="auto"/>
          <w:sz w:val="24"/>
          <w:szCs w:val="24"/>
        </w:rPr>
      </w:pPr>
      <w:r w:rsidRPr="00CB0D49">
        <w:rPr>
          <w:color w:val="auto"/>
          <w:sz w:val="24"/>
          <w:szCs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424DDD" w:rsidRPr="00CB0D49" w:rsidSect="00CB0D49">
      <w:type w:val="continuous"/>
      <w:pgSz w:w="11905" w:h="16837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D17" w:rsidRDefault="00B32D17" w:rsidP="00424DDD">
      <w:r>
        <w:separator/>
      </w:r>
    </w:p>
  </w:endnote>
  <w:endnote w:type="continuationSeparator" w:id="1">
    <w:p w:rsidR="00B32D17" w:rsidRDefault="00B32D17" w:rsidP="00424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D17" w:rsidRDefault="00B32D17"/>
  </w:footnote>
  <w:footnote w:type="continuationSeparator" w:id="1">
    <w:p w:rsidR="00B32D17" w:rsidRDefault="00B32D1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5D0D"/>
    <w:multiLevelType w:val="multilevel"/>
    <w:tmpl w:val="FAF898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8B2A56"/>
    <w:multiLevelType w:val="multilevel"/>
    <w:tmpl w:val="DAD60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FC446B"/>
    <w:multiLevelType w:val="multilevel"/>
    <w:tmpl w:val="F684E4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E12837"/>
    <w:multiLevelType w:val="multilevel"/>
    <w:tmpl w:val="F4FAB3C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C26C07"/>
    <w:multiLevelType w:val="multilevel"/>
    <w:tmpl w:val="1B305B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24DDD"/>
    <w:rsid w:val="00165481"/>
    <w:rsid w:val="00197D5B"/>
    <w:rsid w:val="00202F97"/>
    <w:rsid w:val="00266ABC"/>
    <w:rsid w:val="002B227F"/>
    <w:rsid w:val="00424DDD"/>
    <w:rsid w:val="00795724"/>
    <w:rsid w:val="00835710"/>
    <w:rsid w:val="008B30AB"/>
    <w:rsid w:val="009F4822"/>
    <w:rsid w:val="00A13BD5"/>
    <w:rsid w:val="00B32D17"/>
    <w:rsid w:val="00CB0D49"/>
    <w:rsid w:val="00D17238"/>
    <w:rsid w:val="00E7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4D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4DDD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424DDD"/>
  </w:style>
  <w:style w:type="character" w:customStyle="1" w:styleId="20">
    <w:name w:val="Заголовок №2_"/>
    <w:basedOn w:val="a0"/>
    <w:link w:val="21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5pt">
    <w:name w:val="Заголовок №2 + 11;5 pt"/>
    <w:basedOn w:val="20"/>
    <w:rsid w:val="00424DDD"/>
    <w:rPr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">
    <w:name w:val="Заголовок №3_"/>
    <w:basedOn w:val="a0"/>
    <w:link w:val="30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 + Не полужирный"/>
    <w:basedOn w:val="22"/>
    <w:rsid w:val="00424DDD"/>
    <w:rPr>
      <w:b/>
      <w:bCs/>
    </w:rPr>
  </w:style>
  <w:style w:type="character" w:customStyle="1" w:styleId="4">
    <w:name w:val="Заголовок №4_"/>
    <w:basedOn w:val="a0"/>
    <w:link w:val="40"/>
    <w:rsid w:val="0042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424DDD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a"/>
    <w:link w:val="20"/>
    <w:rsid w:val="00424DDD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424DDD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0">
    <w:name w:val="Заголовок №3"/>
    <w:basedOn w:val="a"/>
    <w:link w:val="3"/>
    <w:rsid w:val="00424DDD"/>
    <w:pPr>
      <w:shd w:val="clear" w:color="auto" w:fill="FFFFFF"/>
      <w:spacing w:line="307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424DDD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rsid w:val="00424DDD"/>
    <w:pPr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35pt">
    <w:name w:val="Заголовок №3 + 13;5 pt"/>
    <w:basedOn w:val="3"/>
    <w:rsid w:val="00CB0D49"/>
    <w:rPr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266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A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DF98-41C4-4212-AA2A-EEA48EDB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4310</Characters>
  <Application>Microsoft Office Word</Application>
  <DocSecurity>0</DocSecurity>
  <Lines>35</Lines>
  <Paragraphs>10</Paragraphs>
  <ScaleCrop>false</ScaleCrop>
  <Company>Microsoft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2</cp:revision>
  <cp:lastPrinted>2017-05-11T11:39:00Z</cp:lastPrinted>
  <dcterms:created xsi:type="dcterms:W3CDTF">2018-03-22T07:01:00Z</dcterms:created>
  <dcterms:modified xsi:type="dcterms:W3CDTF">2018-03-22T07:01:00Z</dcterms:modified>
</cp:coreProperties>
</file>